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C186E" w14:textId="77777777" w:rsidR="00D653A8" w:rsidRDefault="000877A4">
      <w:pPr>
        <w:spacing w:after="0"/>
        <w:ind w:right="-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1F1A1F9" wp14:editId="53E9C07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23975" cy="1057275"/>
            <wp:effectExtent l="0" t="0" r="9525" b="9525"/>
            <wp:wrapSquare wrapText="bothSides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International Association of School Librarianship </w:t>
      </w:r>
    </w:p>
    <w:p w14:paraId="5C821298" w14:textId="77777777" w:rsidR="00D653A8" w:rsidRDefault="000877A4">
      <w:pPr>
        <w:spacing w:after="0"/>
        <w:ind w:right="-10"/>
        <w:jc w:val="right"/>
      </w:pPr>
      <w:r>
        <w:rPr>
          <w:b/>
        </w:rPr>
        <w:t xml:space="preserve">PO Box 684 </w:t>
      </w:r>
    </w:p>
    <w:p w14:paraId="05103ADF" w14:textId="77777777" w:rsidR="00D653A8" w:rsidRDefault="000877A4">
      <w:pPr>
        <w:spacing w:after="0"/>
        <w:ind w:right="-10"/>
        <w:jc w:val="right"/>
      </w:pPr>
      <w:r>
        <w:rPr>
          <w:b/>
        </w:rPr>
        <w:t xml:space="preserve">Jefferson City, MO 65102 </w:t>
      </w:r>
    </w:p>
    <w:p w14:paraId="5AAF34D5" w14:textId="77777777" w:rsidR="00D653A8" w:rsidRDefault="000877A4">
      <w:pPr>
        <w:spacing w:after="0"/>
        <w:ind w:right="-10"/>
        <w:jc w:val="right"/>
      </w:pPr>
      <w:r>
        <w:rPr>
          <w:b/>
        </w:rPr>
        <w:t xml:space="preserve">USA </w:t>
      </w:r>
    </w:p>
    <w:p w14:paraId="0E8AB596" w14:textId="46AC5253" w:rsidR="00D653A8" w:rsidRDefault="000877A4">
      <w:pPr>
        <w:spacing w:after="0"/>
        <w:ind w:left="-6125" w:right="-13"/>
        <w:jc w:val="right"/>
      </w:pPr>
      <w:r>
        <w:t xml:space="preserve">Email: </w:t>
      </w:r>
      <w:hyperlink r:id="rId7" w:history="1">
        <w:r w:rsidR="006E40F5" w:rsidRPr="009C584B">
          <w:rPr>
            <w:rStyle w:val="Hyperlink"/>
          </w:rPr>
          <w:t>iasl@c2cpro.solutions</w:t>
        </w:r>
      </w:hyperlink>
    </w:p>
    <w:p w14:paraId="7A64E5AC" w14:textId="77777777" w:rsidR="00D653A8" w:rsidRDefault="000877A4">
      <w:pPr>
        <w:spacing w:after="0"/>
        <w:ind w:left="0" w:firstLine="0"/>
        <w:jc w:val="right"/>
      </w:pPr>
      <w:r>
        <w:t>Fax: +1.573.635.2858</w:t>
      </w:r>
      <w:r>
        <w:rPr>
          <w:b/>
        </w:rPr>
        <w:t xml:space="preserve"> </w:t>
      </w:r>
    </w:p>
    <w:p w14:paraId="0BCC01CE" w14:textId="77777777" w:rsidR="00D653A8" w:rsidRDefault="000877A4">
      <w:pPr>
        <w:spacing w:after="160"/>
        <w:ind w:left="-6125" w:right="-13"/>
        <w:jc w:val="right"/>
      </w:pPr>
      <w:r>
        <w:t xml:space="preserve">Web: </w:t>
      </w:r>
      <w:r>
        <w:rPr>
          <w:color w:val="0563C1"/>
          <w:u w:val="single" w:color="0563C1"/>
        </w:rPr>
        <w:t>www.iasl-online.org/</w:t>
      </w:r>
      <w:r>
        <w:rPr>
          <w:b/>
        </w:rPr>
        <w:t xml:space="preserve"> </w:t>
      </w:r>
    </w:p>
    <w:p w14:paraId="2C6DFB4D" w14:textId="77777777" w:rsidR="00D653A8" w:rsidRDefault="000877A4">
      <w:pPr>
        <w:spacing w:after="141"/>
        <w:ind w:left="0" w:right="0" w:firstLine="0"/>
      </w:pPr>
      <w:r>
        <w:rPr>
          <w:b/>
          <w:sz w:val="22"/>
        </w:rPr>
        <w:t xml:space="preserve">IASL Membership Payment Form </w:t>
      </w:r>
    </w:p>
    <w:p w14:paraId="124E8D0C" w14:textId="77777777" w:rsidR="00D653A8" w:rsidRDefault="000877A4">
      <w:pPr>
        <w:spacing w:after="1"/>
        <w:ind w:left="-5" w:right="0"/>
      </w:pPr>
      <w:r>
        <w:t xml:space="preserve">Name: </w:t>
      </w:r>
      <w:r>
        <w:t xml:space="preserve">__________________________________    Primary Email Address: _________________________________ </w:t>
      </w:r>
    </w:p>
    <w:p w14:paraId="6A85B131" w14:textId="77777777" w:rsidR="00D653A8" w:rsidRDefault="000877A4">
      <w:pPr>
        <w:spacing w:after="160"/>
        <w:ind w:left="0" w:right="0" w:firstLine="0"/>
      </w:pPr>
      <w:r>
        <w:t xml:space="preserve"> </w:t>
      </w:r>
    </w:p>
    <w:p w14:paraId="25EB889B" w14:textId="77777777" w:rsidR="00D653A8" w:rsidRDefault="000877A4">
      <w:pPr>
        <w:spacing w:after="162"/>
        <w:ind w:left="-5" w:right="0"/>
      </w:pPr>
      <w:r>
        <w:rPr>
          <w:b/>
        </w:rPr>
        <w:t xml:space="preserve">Type of membership and geographic zone for which you are paying:  </w:t>
      </w:r>
    </w:p>
    <w:p w14:paraId="57E47A0C" w14:textId="432E2290" w:rsidR="00D653A8" w:rsidRDefault="000877A4">
      <w:pPr>
        <w:ind w:left="-5" w:right="0"/>
      </w:pPr>
      <w:r>
        <w:t xml:space="preserve">(Information about membership geographic zones available at </w:t>
      </w:r>
      <w:hyperlink r:id="rId8" w:history="1">
        <w:r w:rsidR="0000107C" w:rsidRPr="0000107C">
          <w:rPr>
            <w:rStyle w:val="Hyperlink"/>
          </w:rPr>
          <w:t>https://iasl-online.org/member_info.html</w:t>
        </w:r>
      </w:hyperlink>
    </w:p>
    <w:p w14:paraId="732B1318" w14:textId="77777777" w:rsidR="00D653A8" w:rsidRDefault="000877A4">
      <w:pPr>
        <w:ind w:left="-5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0E99370" wp14:editId="4BCA22DA">
                <wp:extent cx="126365" cy="138430"/>
                <wp:effectExtent l="0" t="0" r="0" b="0"/>
                <wp:docPr id="1509" name="Group 1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38430"/>
                          <a:chOff x="0" y="0"/>
                          <a:chExt cx="126365" cy="138430"/>
                        </a:xfrm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0" y="254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0"/>
                                </a:moveTo>
                                <a:lnTo>
                                  <a:pt x="126365" y="0"/>
                                </a:lnTo>
                                <a:lnTo>
                                  <a:pt x="126365" y="135890"/>
                                </a:lnTo>
                                <a:lnTo>
                                  <a:pt x="0" y="135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254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9" style="width:9.95pt;height:10.9pt;mso-position-horizontal-relative:char;mso-position-vertical-relative:line" coordsize="1263,1384">
                <v:shape id="Shape 208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v:shape id="Shape 1786" style="position:absolute;width:1263;height:1358;left:0;top:25;" coordsize="126365,135890" path="m0,0l126365,0l126365,135890l0,135890l0,0">
                  <v:stroke weight="0pt" endcap="flat" joinstyle="miter" miterlimit="10" on="false" color="#000000" opacity="0"/>
                  <v:fill on="true" color="#ffffff"/>
                </v:shape>
                <v:shape id="Shape 214" style="position:absolute;width:1263;height:1358;left:0;top:25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Association /Institution, Zone A ($200)   </w:t>
      </w:r>
      <w:r>
        <w:rPr>
          <w:bdr w:val="single" w:sz="16" w:space="0" w:color="000000"/>
        </w:rPr>
        <w:t xml:space="preserve">    </w:t>
      </w:r>
      <w:r>
        <w:t xml:space="preserve">    Zone B ($120)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24A7E614" wp14:editId="583261C9">
                <wp:extent cx="126365" cy="135890"/>
                <wp:effectExtent l="0" t="0" r="0" b="0"/>
                <wp:docPr id="1510" name="Group 1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35890"/>
                          <a:chOff x="0" y="0"/>
                          <a:chExt cx="126365" cy="13589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0" style="width:9.95001pt;height:10.7pt;mso-position-horizontal-relative:char;mso-position-vertical-relative:line" coordsize="1263,1358">
                <v:shape id="Shape 212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Zone C ($40)    </w:t>
      </w:r>
      <w:bookmarkStart w:id="0" w:name="_GoBack"/>
      <w:bookmarkEnd w:id="0"/>
    </w:p>
    <w:tbl>
      <w:tblPr>
        <w:tblStyle w:val="TableGrid"/>
        <w:tblpPr w:vertAnchor="text" w:tblpY="-26"/>
        <w:tblOverlap w:val="never"/>
        <w:tblW w:w="199" w:type="dxa"/>
        <w:tblInd w:w="0" w:type="dxa"/>
        <w:tblCellMar>
          <w:top w:w="41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99"/>
      </w:tblGrid>
      <w:tr w:rsidR="00D653A8" w14:paraId="4D9A92BD" w14:textId="77777777">
        <w:trPr>
          <w:trHeight w:val="214"/>
        </w:trPr>
        <w:tc>
          <w:tcPr>
            <w:tcW w:w="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87FC5" w14:textId="77777777" w:rsidR="00D653A8" w:rsidRDefault="000877A4">
            <w:pPr>
              <w:spacing w:after="0"/>
              <w:ind w:left="0" w:right="0" w:firstLine="0"/>
              <w:jc w:val="both"/>
            </w:pPr>
            <w:r>
              <w:t xml:space="preserve">    </w:t>
            </w:r>
          </w:p>
        </w:tc>
      </w:tr>
    </w:tbl>
    <w:p w14:paraId="3DFC4543" w14:textId="77777777" w:rsidR="00D653A8" w:rsidRDefault="000877A4">
      <w:pPr>
        <w:ind w:left="192" w:right="0"/>
      </w:pPr>
      <w:r>
        <w:t xml:space="preserve">  Individual/personal, Zone A ($100)               </w:t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1FDE31AA" wp14:editId="2A2411D6">
                <wp:extent cx="126365" cy="135890"/>
                <wp:effectExtent l="0" t="0" r="0" b="0"/>
                <wp:docPr id="1511" name="Group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35890"/>
                          <a:chOff x="0" y="0"/>
                          <a:chExt cx="126365" cy="135890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1" style="width:9.95pt;height:10.7pt;mso-position-horizontal-relative:char;mso-position-vertical-relative:line" coordsize="1263,1358">
                <v:shape id="Shape 218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Zone B ($60)    </w:t>
      </w:r>
      <w:r>
        <w:rPr>
          <w:bdr w:val="single" w:sz="16" w:space="0" w:color="000000"/>
        </w:rPr>
        <w:t xml:space="preserve">    </w:t>
      </w:r>
      <w:r>
        <w:t xml:space="preserve">   Zone C ($15) </w:t>
      </w:r>
    </w:p>
    <w:p w14:paraId="11F9E4B3" w14:textId="77777777" w:rsidR="00D653A8" w:rsidRDefault="000877A4">
      <w:pPr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D18BB" wp14:editId="0B3A9D8C">
                <wp:simplePos x="0" y="0"/>
                <wp:positionH relativeFrom="column">
                  <wp:posOffset>-304</wp:posOffset>
                </wp:positionH>
                <wp:positionV relativeFrom="paragraph">
                  <wp:posOffset>-26288</wp:posOffset>
                </wp:positionV>
                <wp:extent cx="126365" cy="404876"/>
                <wp:effectExtent l="0" t="0" r="0" b="0"/>
                <wp:wrapSquare wrapText="bothSides"/>
                <wp:docPr id="1512" name="Group 1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404876"/>
                          <a:chOff x="0" y="0"/>
                          <a:chExt cx="126365" cy="404876"/>
                        </a:xfrm>
                      </wpg:grpSpPr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0" y="268986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2" style="width:9.95pt;height:31.88pt;position:absolute;mso-position-horizontal-relative:text;mso-position-horizontal:absolute;margin-left:-0.0240021pt;mso-position-vertical-relative:text;margin-top:-2.06998pt;" coordsize="1263,4048">
                <v:shape id="Shape 222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v:shape id="Shape 228" style="position:absolute;width:1263;height:1358;left:0;top:2689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BAAEA4" wp14:editId="2ECABEEB">
                <wp:simplePos x="0" y="0"/>
                <wp:positionH relativeFrom="column">
                  <wp:posOffset>1436065</wp:posOffset>
                </wp:positionH>
                <wp:positionV relativeFrom="paragraph">
                  <wp:posOffset>-19938</wp:posOffset>
                </wp:positionV>
                <wp:extent cx="174625" cy="415036"/>
                <wp:effectExtent l="0" t="0" r="0" b="0"/>
                <wp:wrapSquare wrapText="bothSides"/>
                <wp:docPr id="1513" name="Group 1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625" cy="415036"/>
                          <a:chOff x="0" y="0"/>
                          <a:chExt cx="174625" cy="415036"/>
                        </a:xfrm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8260" y="279146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3" style="width:13.75pt;height:32.68pt;position:absolute;mso-position-horizontal-relative:text;mso-position-horizontal:absolute;margin-left:113.076pt;mso-position-vertical-relative:text;margin-top:-1.56998pt;" coordsize="1746,4150">
                <v:shape id="Shape 224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v:shape id="Shape 230" style="position:absolute;width:1263;height:1358;left:482;top:2791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</w:t>
      </w:r>
      <w:r>
        <w:t xml:space="preserve">Retiree, Zone A ($30)              Zone B ($15)   </w:t>
      </w:r>
      <w:r>
        <w:rPr>
          <w:bdr w:val="single" w:sz="16" w:space="0" w:color="000000"/>
        </w:rPr>
        <w:t xml:space="preserve">    </w:t>
      </w:r>
      <w:r>
        <w:t xml:space="preserve">   Zone C ($10) </w:t>
      </w:r>
    </w:p>
    <w:p w14:paraId="3AC753D6" w14:textId="77777777" w:rsidR="00D653A8" w:rsidRDefault="000877A4">
      <w:pPr>
        <w:ind w:left="-5" w:right="0"/>
      </w:pPr>
      <w:r>
        <w:t xml:space="preserve">      Student, Zone A ($30)              Zone B ($15)     </w:t>
      </w:r>
      <w:r>
        <w:rPr>
          <w:bdr w:val="single" w:sz="16" w:space="0" w:color="000000"/>
        </w:rPr>
        <w:t xml:space="preserve">     </w:t>
      </w:r>
      <w:r>
        <w:t xml:space="preserve">  Zone C ($10) </w:t>
      </w:r>
    </w:p>
    <w:p w14:paraId="0BE8040C" w14:textId="77777777" w:rsidR="00D653A8" w:rsidRDefault="000877A4">
      <w:pPr>
        <w:spacing w:after="118"/>
        <w:ind w:left="-5" w:right="0"/>
      </w:pPr>
      <w:r>
        <w:t xml:space="preserve">(Students, please provide copy of student enrollment verification) </w:t>
      </w:r>
    </w:p>
    <w:p w14:paraId="5EF008E3" w14:textId="77777777" w:rsidR="00D653A8" w:rsidRDefault="000877A4">
      <w:pPr>
        <w:ind w:left="-5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30B0215" wp14:editId="485BA8C2">
                <wp:extent cx="126365" cy="135890"/>
                <wp:effectExtent l="0" t="0" r="0" b="0"/>
                <wp:docPr id="1514" name="Group 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35890"/>
                          <a:chOff x="0" y="0"/>
                          <a:chExt cx="126365" cy="135890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4" style="width:9.95pt;height:10.7pt;mso-position-horizontal-relative:char;mso-position-vertical-relative:line" coordsize="1263,1358">
                <v:shape id="Shape 234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Individual Life Membership ($2,</w:t>
      </w:r>
      <w:r>
        <w:t xml:space="preserve">000) </w:t>
      </w:r>
    </w:p>
    <w:p w14:paraId="3991E613" w14:textId="77777777" w:rsidR="00D653A8" w:rsidRDefault="000877A4">
      <w:pPr>
        <w:spacing w:after="160"/>
        <w:ind w:right="-10"/>
        <w:jc w:val="right"/>
      </w:pPr>
      <w:r>
        <w:rPr>
          <w:b/>
        </w:rPr>
        <w:t xml:space="preserve">Total amount, payable in US$: __________ </w:t>
      </w:r>
    </w:p>
    <w:p w14:paraId="2D34392D" w14:textId="77777777" w:rsidR="00D653A8" w:rsidRDefault="000877A4">
      <w:pPr>
        <w:spacing w:after="162"/>
        <w:ind w:left="-5" w:right="0"/>
      </w:pPr>
      <w:r>
        <w:rPr>
          <w:b/>
        </w:rPr>
        <w:t xml:space="preserve">Payment selection: </w:t>
      </w:r>
    </w:p>
    <w:p w14:paraId="478237C2" w14:textId="4EFDF82C" w:rsidR="00D653A8" w:rsidRDefault="000877A4">
      <w:pPr>
        <w:spacing w:after="119"/>
        <w:ind w:left="-5" w:right="0"/>
      </w:pPr>
      <w:r>
        <w:rPr>
          <w:b/>
        </w:rPr>
        <w:t xml:space="preserve">Credit Card </w:t>
      </w:r>
      <w:r>
        <w:t>(please complete below, save form to your local hard drive, and email to</w:t>
      </w:r>
      <w:r w:rsidR="006E40F5">
        <w:rPr>
          <w:color w:val="0563C1"/>
        </w:rPr>
        <w:t xml:space="preserve"> </w:t>
      </w:r>
      <w:hyperlink r:id="rId9" w:history="1">
        <w:r w:rsidR="006E40F5" w:rsidRPr="006E40F5">
          <w:rPr>
            <w:rStyle w:val="Hyperlink"/>
          </w:rPr>
          <w:t>iasl@c2cpro.solutions</w:t>
        </w:r>
      </w:hyperlink>
      <w:r>
        <w:t xml:space="preserve">, or fax to 1-573-635-2858. </w:t>
      </w:r>
    </w:p>
    <w:p w14:paraId="69A1E118" w14:textId="77777777" w:rsidR="00D653A8" w:rsidRDefault="000877A4">
      <w:pPr>
        <w:ind w:left="-5" w:right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5FF1A" wp14:editId="06F8867B">
                <wp:extent cx="126365" cy="135890"/>
                <wp:effectExtent l="0" t="0" r="0" b="0"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135890"/>
                          <a:chOff x="0" y="0"/>
                          <a:chExt cx="126365" cy="135890"/>
                        </a:xfrm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" style="width:9.95pt;height:10.7pt;mso-position-horizontal-relative:char;mso-position-vertical-relative:line" coordsize="1263,1358">
                <v:shape id="Shape 236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VISA/MasterCard/Discover    </w:t>
      </w:r>
      <w:r>
        <w:rPr>
          <w:bdr w:val="single" w:sz="16" w:space="0" w:color="000000"/>
        </w:rPr>
        <w:t xml:space="preserve">    </w:t>
      </w:r>
      <w:r>
        <w:t xml:space="preserve">  Ameri</w:t>
      </w:r>
      <w:r>
        <w:t xml:space="preserve">can Express   Card number: ____________________________________ </w:t>
      </w:r>
    </w:p>
    <w:p w14:paraId="02454AD6" w14:textId="77777777" w:rsidR="00D653A8" w:rsidRDefault="000877A4">
      <w:pPr>
        <w:ind w:left="-5" w:right="0"/>
      </w:pPr>
      <w:r>
        <w:t xml:space="preserve">Name on Card: _________________________________________________________________________________  </w:t>
      </w:r>
    </w:p>
    <w:p w14:paraId="3754A38C" w14:textId="77777777" w:rsidR="00D653A8" w:rsidRDefault="000877A4">
      <w:pPr>
        <w:spacing w:after="2" w:line="417" w:lineRule="auto"/>
        <w:ind w:left="-5" w:right="0"/>
      </w:pPr>
      <w:r>
        <w:t>Exp. Date (mm/</w:t>
      </w:r>
      <w:proofErr w:type="spellStart"/>
      <w:r>
        <w:t>yyyy</w:t>
      </w:r>
      <w:proofErr w:type="spellEnd"/>
      <w:r>
        <w:t xml:space="preserve">): ____________________________     </w:t>
      </w:r>
      <w:r>
        <w:t xml:space="preserve">Card security code: _____________________________ </w:t>
      </w:r>
      <w:r>
        <w:rPr>
          <w:b/>
        </w:rPr>
        <w:t xml:space="preserve">BILLING INFORMATION </w:t>
      </w:r>
    </w:p>
    <w:p w14:paraId="4513075B" w14:textId="77777777" w:rsidR="00D653A8" w:rsidRDefault="000877A4">
      <w:pPr>
        <w:ind w:left="-5" w:right="0"/>
      </w:pPr>
      <w:r>
        <w:t xml:space="preserve">Billing Address 1: _______________________________________________________________________________ </w:t>
      </w:r>
    </w:p>
    <w:p w14:paraId="060E0235" w14:textId="77777777" w:rsidR="00D653A8" w:rsidRDefault="000877A4">
      <w:pPr>
        <w:ind w:left="-5" w:right="0"/>
      </w:pPr>
      <w:r>
        <w:t>Billing Address 2: __________________________________________________________________</w:t>
      </w:r>
      <w:r>
        <w:t xml:space="preserve">_____________ </w:t>
      </w:r>
    </w:p>
    <w:p w14:paraId="62775E0E" w14:textId="77777777" w:rsidR="00D653A8" w:rsidRDefault="000877A4">
      <w:pPr>
        <w:ind w:left="-5" w:right="0"/>
      </w:pPr>
      <w:r>
        <w:t xml:space="preserve">City: ________________________  State/Province: ________________________ Postal Code: ________________    </w:t>
      </w:r>
    </w:p>
    <w:p w14:paraId="18601EC6" w14:textId="77777777" w:rsidR="00D653A8" w:rsidRDefault="000877A4">
      <w:pPr>
        <w:ind w:left="-5" w:right="0"/>
      </w:pPr>
      <w:r>
        <w:t xml:space="preserve">Country: ____________________________  Billing Telephone Number: ___________________________________ </w:t>
      </w:r>
    </w:p>
    <w:p w14:paraId="3A8943AF" w14:textId="039D892A" w:rsidR="00D653A8" w:rsidRDefault="000877A4">
      <w:pPr>
        <w:spacing w:after="139"/>
        <w:ind w:left="-5" w:right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4BBDE1" wp14:editId="7FC0261E">
                <wp:simplePos x="0" y="0"/>
                <wp:positionH relativeFrom="column">
                  <wp:posOffset>-304</wp:posOffset>
                </wp:positionH>
                <wp:positionV relativeFrom="paragraph">
                  <wp:posOffset>-26097</wp:posOffset>
                </wp:positionV>
                <wp:extent cx="126365" cy="404749"/>
                <wp:effectExtent l="0" t="0" r="0" b="0"/>
                <wp:wrapSquare wrapText="bothSides"/>
                <wp:docPr id="1516" name="Group 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" cy="404749"/>
                          <a:chOff x="0" y="0"/>
                          <a:chExt cx="126365" cy="404749"/>
                        </a:xfrm>
                      </wpg:grpSpPr>
                      <wps:wsp>
                        <wps:cNvPr id="240" name="Shape 240"/>
                        <wps:cNvSpPr/>
                        <wps:spPr>
                          <a:xfrm>
                            <a:off x="0" y="0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0" y="268859"/>
                            <a:ext cx="126365" cy="135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365" h="135890">
                                <a:moveTo>
                                  <a:pt x="0" y="135890"/>
                                </a:moveTo>
                                <a:lnTo>
                                  <a:pt x="126365" y="135890"/>
                                </a:lnTo>
                                <a:lnTo>
                                  <a:pt x="126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516" style="width:9.95pt;height:31.87pt;position:absolute;mso-position-horizontal-relative:text;mso-position-horizontal:absolute;margin-left:-0.0240021pt;mso-position-vertical-relative:text;margin-top:-2.05499pt;" coordsize="1263,4047">
                <v:shape id="Shape 240" style="position:absolute;width:1263;height:1358;left:0;top:0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v:shape id="Shape 242" style="position:absolute;width:1263;height:1358;left:0;top:2688;" coordsize="126365,135890" path="m0,135890l126365,135890l12636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 Electronic/wire transfer</w:t>
      </w:r>
      <w:r>
        <w:t xml:space="preserve"> (Please contact </w:t>
      </w:r>
      <w:hyperlink r:id="rId10" w:history="1">
        <w:r w:rsidR="006E40F5" w:rsidRPr="006E40F5">
          <w:rPr>
            <w:rStyle w:val="Hyperlink"/>
          </w:rPr>
          <w:t>iasl@c2cpro.solutions</w:t>
        </w:r>
      </w:hyperlink>
      <w:r w:rsidR="006E40F5">
        <w:t xml:space="preserve"> </w:t>
      </w:r>
      <w:r>
        <w:t xml:space="preserve">for bank information) </w:t>
      </w:r>
    </w:p>
    <w:p w14:paraId="3EF65B6E" w14:textId="77777777" w:rsidR="00D653A8" w:rsidRDefault="000877A4">
      <w:pPr>
        <w:ind w:left="-5" w:right="0"/>
      </w:pPr>
      <w:r>
        <w:t xml:space="preserve">       Check or international check in United States Dollars drawn against a USA bank </w:t>
      </w:r>
    </w:p>
    <w:p w14:paraId="08963D60" w14:textId="06BD3EAE" w:rsidR="006E40F5" w:rsidRDefault="000877A4" w:rsidP="006E40F5">
      <w:pPr>
        <w:spacing w:after="0" w:line="257" w:lineRule="auto"/>
        <w:ind w:left="1805" w:right="0" w:hanging="1685"/>
        <w:jc w:val="center"/>
        <w:rPr>
          <w:sz w:val="21"/>
        </w:rPr>
      </w:pPr>
      <w:r>
        <w:rPr>
          <w:sz w:val="21"/>
        </w:rPr>
        <w:t>(Make checks payable to: International Association of School Librarianship and mail to address at top</w:t>
      </w:r>
      <w:r>
        <w:rPr>
          <w:sz w:val="21"/>
        </w:rPr>
        <w:t xml:space="preserve"> right)</w:t>
      </w:r>
    </w:p>
    <w:p w14:paraId="0C1E500C" w14:textId="251A5288" w:rsidR="00D653A8" w:rsidRDefault="000877A4" w:rsidP="006E40F5">
      <w:pPr>
        <w:spacing w:after="0" w:line="257" w:lineRule="auto"/>
        <w:ind w:left="1805" w:right="0" w:hanging="1685"/>
        <w:jc w:val="center"/>
      </w:pPr>
      <w:r>
        <w:rPr>
          <w:b/>
          <w:sz w:val="21"/>
        </w:rPr>
        <w:t>Thank you for your payment! We appreciate your support of IASL.</w:t>
      </w:r>
    </w:p>
    <w:sectPr w:rsidR="00D653A8" w:rsidSect="006E40F5">
      <w:pgSz w:w="12240" w:h="15840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136E" w14:textId="77777777" w:rsidR="000877A4" w:rsidRDefault="000877A4" w:rsidP="006E40F5">
      <w:pPr>
        <w:spacing w:after="0" w:line="240" w:lineRule="auto"/>
      </w:pPr>
      <w:r>
        <w:separator/>
      </w:r>
    </w:p>
  </w:endnote>
  <w:endnote w:type="continuationSeparator" w:id="0">
    <w:p w14:paraId="0C6A9CCD" w14:textId="77777777" w:rsidR="000877A4" w:rsidRDefault="000877A4" w:rsidP="006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E660A" w14:textId="77777777" w:rsidR="000877A4" w:rsidRDefault="000877A4" w:rsidP="006E40F5">
      <w:pPr>
        <w:spacing w:after="0" w:line="240" w:lineRule="auto"/>
      </w:pPr>
      <w:r>
        <w:separator/>
      </w:r>
    </w:p>
  </w:footnote>
  <w:footnote w:type="continuationSeparator" w:id="0">
    <w:p w14:paraId="2B3080C6" w14:textId="77777777" w:rsidR="000877A4" w:rsidRDefault="000877A4" w:rsidP="006E4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A8"/>
    <w:rsid w:val="0000107C"/>
    <w:rsid w:val="000877A4"/>
    <w:rsid w:val="006E40F5"/>
    <w:rsid w:val="00D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E301"/>
  <w15:docId w15:val="{D101DE35-626D-4A4A-842E-D80BB539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4"/>
      <w:ind w:left="10" w:right="3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E4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F5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E4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F5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l-online.org/member_inf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sl@c2cpro.solu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asl@c2cpro.solution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asl@c2cpro.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cp:lastModifiedBy>Kaycee Nail</cp:lastModifiedBy>
  <cp:revision>3</cp:revision>
  <dcterms:created xsi:type="dcterms:W3CDTF">2020-02-18T18:28:00Z</dcterms:created>
  <dcterms:modified xsi:type="dcterms:W3CDTF">2020-02-18T18:30:00Z</dcterms:modified>
</cp:coreProperties>
</file>